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6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900"/>
        <w:gridCol w:w="630"/>
        <w:gridCol w:w="2340"/>
        <w:gridCol w:w="2160"/>
      </w:tblGrid>
      <w:tr w:rsidR="009235B4" w:rsidRPr="00BA3F22" w:rsidTr="004C58B7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9235B4" w:rsidRPr="009562A7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BA3F22">
              <w:rPr>
                <w:rFonts w:ascii="Gill Sans MT" w:hAnsi="Gill Sans MT" w:cstheme="minorHAnsi"/>
                <w:sz w:val="20"/>
              </w:rPr>
              <w:t>History</w:t>
            </w:r>
          </w:p>
        </w:tc>
      </w:tr>
      <w:tr w:rsidR="009235B4" w:rsidRPr="00BA3F22" w:rsidTr="004C58B7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BA3F22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BA3F22">
              <w:rPr>
                <w:rFonts w:ascii="Gill Sans MT" w:hAnsi="Gill Sans MT" w:cstheme="minorHAnsi"/>
                <w:sz w:val="20"/>
              </w:rPr>
              <w:t>Europeans in Ghana</w:t>
            </w:r>
          </w:p>
        </w:tc>
      </w:tr>
      <w:tr w:rsidR="009235B4" w:rsidRPr="00BA3F22" w:rsidTr="004C58B7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BA3F22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BA3F22">
              <w:rPr>
                <w:rFonts w:ascii="Gill Sans MT" w:hAnsi="Gill Sans MT" w:cstheme="minorHAnsi"/>
                <w:sz w:val="20"/>
              </w:rPr>
              <w:t>Arrival of Europeans</w:t>
            </w:r>
          </w:p>
        </w:tc>
      </w:tr>
      <w:tr w:rsidR="009235B4" w:rsidRPr="00BA3F22" w:rsidTr="004C58B7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235B4" w:rsidRPr="00BA3F22" w:rsidRDefault="009235B4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B3.3.1.1. Show understanding of the interactions between the    local people and early settlers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235B4" w:rsidRPr="00BA3F22" w:rsidRDefault="009235B4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 w:cstheme="minorHAnsi"/>
                <w:sz w:val="20"/>
                <w:szCs w:val="20"/>
              </w:rPr>
              <w:t>B3.3.1.1.1 describe how the Europeans settled on the Gold Coast, including forming alliances with the local chiefs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235B4" w:rsidRPr="00BA3F22" w:rsidRDefault="009235B4" w:rsidP="004C58B7">
            <w:pPr>
              <w:rPr>
                <w:rFonts w:ascii="Gill Sans MT" w:hAnsi="Gill Sans MT" w:cs="Tahoma"/>
                <w:sz w:val="20"/>
              </w:rPr>
            </w:pPr>
          </w:p>
          <w:p w:rsidR="009235B4" w:rsidRPr="00BA3F22" w:rsidRDefault="009235B4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9235B4" w:rsidRPr="00BA3F22" w:rsidTr="004C58B7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235B4" w:rsidRPr="00BA3F22" w:rsidRDefault="009235B4" w:rsidP="009235B4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A3F22">
              <w:rPr>
                <w:bCs/>
                <w:sz w:val="20"/>
                <w:szCs w:val="20"/>
              </w:rPr>
              <w:t xml:space="preserve">Learners can </w:t>
            </w:r>
            <w:r w:rsidRPr="00BA3F22">
              <w:rPr>
                <w:rFonts w:cstheme="minorHAnsi"/>
                <w:sz w:val="20"/>
                <w:szCs w:val="20"/>
              </w:rPr>
              <w:t>describe how the Europeans settled on the Gold Coast, including forming alliances with the local chiefs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235B4" w:rsidRPr="00BA3F22" w:rsidRDefault="009235B4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  <w:szCs w:val="24"/>
              </w:rPr>
              <w:t>The use of evidence to appreciate the significance of historical locations help learners to become critical thinkers and digital literates</w:t>
            </w:r>
          </w:p>
        </w:tc>
      </w:tr>
      <w:tr w:rsidR="009235B4" w:rsidRPr="00BA3F22" w:rsidTr="004C58B7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b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Pictures of some outstanding entrepreneurs in Ghana</w:t>
            </w:r>
          </w:p>
        </w:tc>
      </w:tr>
      <w:tr w:rsidR="009235B4" w:rsidRPr="00BA3F22" w:rsidTr="004C58B7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sz w:val="18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BA3F22">
              <w:rPr>
                <w:rFonts w:ascii="Gill Sans MT" w:hAnsi="Gill Sans MT" w:cstheme="minorHAnsi"/>
                <w:sz w:val="20"/>
              </w:rPr>
              <w:t>History</w:t>
            </w:r>
            <w:r w:rsidRPr="00BA3F22">
              <w:rPr>
                <w:rFonts w:ascii="Gill Sans MT" w:hAnsi="Gill Sans MT" w:cs="Tahoma"/>
              </w:rPr>
              <w:t xml:space="preserve"> Curriculum Pg. 19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3060"/>
        <w:gridCol w:w="3240"/>
        <w:gridCol w:w="2970"/>
      </w:tblGrid>
      <w:tr w:rsidR="009235B4" w:rsidRPr="00BA3F22" w:rsidTr="004C58B7">
        <w:tc>
          <w:tcPr>
            <w:tcW w:w="10260" w:type="dxa"/>
            <w:gridSpan w:val="4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235B4" w:rsidRPr="00BA3F22" w:rsidTr="004C58B7">
        <w:tc>
          <w:tcPr>
            <w:tcW w:w="990" w:type="dxa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3060" w:type="dxa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9235B4" w:rsidRPr="00BA3F22" w:rsidRDefault="009235B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240" w:type="dxa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9235B4" w:rsidRPr="00BA3F22" w:rsidRDefault="009235B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9235B4" w:rsidRPr="00BA3F22" w:rsidRDefault="009235B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9235B4" w:rsidRPr="00BA3F22" w:rsidTr="004C58B7">
        <w:tc>
          <w:tcPr>
            <w:tcW w:w="990" w:type="dxa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060" w:type="dxa"/>
          </w:tcPr>
          <w:p w:rsidR="009235B4" w:rsidRPr="00BA3F22" w:rsidRDefault="009235B4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BA3F22">
              <w:rPr>
                <w:rFonts w:ascii="Gill Sans MT" w:hAnsi="Gill Sans MT" w:cs="Arial"/>
                <w:sz w:val="20"/>
                <w:szCs w:val="20"/>
              </w:rPr>
              <w:t xml:space="preserve">Put students into pairs and hand out a wad of sticky notes to each pair. </w:t>
            </w:r>
          </w:p>
          <w:p w:rsidR="009235B4" w:rsidRPr="00BA3F22" w:rsidRDefault="009235B4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BA3F22">
              <w:rPr>
                <w:rFonts w:ascii="Gill Sans MT" w:hAnsi="Gill Sans MT" w:cs="Arial"/>
                <w:sz w:val="20"/>
                <w:szCs w:val="20"/>
              </w:rPr>
              <w:t xml:space="preserve">They write a word or statement relating to the lesson and put it on their partners head. Partners are to guess what is written on the sticky papers. </w:t>
            </w:r>
          </w:p>
          <w:p w:rsidR="009235B4" w:rsidRPr="00BA3F22" w:rsidRDefault="009235B4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BA3F22">
              <w:rPr>
                <w:rFonts w:ascii="Gill Sans MT" w:hAnsi="Gill Sans MT" w:cs="Arial"/>
                <w:sz w:val="20"/>
                <w:szCs w:val="20"/>
              </w:rPr>
              <w:t>The learner who guess right wins</w:t>
            </w:r>
          </w:p>
        </w:tc>
        <w:tc>
          <w:tcPr>
            <w:tcW w:w="3240" w:type="dxa"/>
          </w:tcPr>
          <w:p w:rsidR="009235B4" w:rsidRPr="00BA3F22" w:rsidRDefault="009235B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Explain why other Europeans who came later also settled on the Gold Coast </w:t>
            </w:r>
          </w:p>
          <w:p w:rsidR="009235B4" w:rsidRPr="00BA3F22" w:rsidRDefault="009235B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235B4" w:rsidRPr="00BA3F22" w:rsidRDefault="009235B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Learners use the internet to find out the castles and forts the Europeans built.</w:t>
            </w:r>
          </w:p>
          <w:p w:rsidR="009235B4" w:rsidRPr="00BA3F22" w:rsidRDefault="009235B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235B4" w:rsidRPr="00BA3F22" w:rsidRDefault="009235B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Have learners to design a poster of the forts and castles.</w:t>
            </w:r>
          </w:p>
        </w:tc>
        <w:tc>
          <w:tcPr>
            <w:tcW w:w="2970" w:type="dxa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Ask learners series of questions to review their understanding of the lesson</w:t>
            </w:r>
          </w:p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9235B4" w:rsidRPr="00BA3F22" w:rsidRDefault="009235B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</w:rPr>
              <w:t>Give learners individual or home task</w:t>
            </w:r>
          </w:p>
        </w:tc>
      </w:tr>
      <w:tr w:rsidR="009235B4" w:rsidRPr="00BA3F22" w:rsidTr="004C58B7">
        <w:tc>
          <w:tcPr>
            <w:tcW w:w="990" w:type="dxa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060" w:type="dxa"/>
          </w:tcPr>
          <w:p w:rsidR="009235B4" w:rsidRPr="00BA3F22" w:rsidRDefault="009235B4" w:rsidP="004C58B7">
            <w:pPr>
              <w:pStyle w:val="Default"/>
              <w:rPr>
                <w:rFonts w:cstheme="minorHAnsi"/>
                <w:sz w:val="20"/>
              </w:rPr>
            </w:pPr>
            <w:r w:rsidRPr="00BA3F22">
              <w:rPr>
                <w:rFonts w:cstheme="minorHAnsi"/>
                <w:sz w:val="20"/>
              </w:rPr>
              <w:t>Engage learners to sing songs and play games to get them ready for lesson.</w:t>
            </w:r>
          </w:p>
          <w:p w:rsidR="009235B4" w:rsidRPr="00BA3F22" w:rsidRDefault="009235B4" w:rsidP="004C58B7">
            <w:pPr>
              <w:pStyle w:val="Default"/>
              <w:rPr>
                <w:rFonts w:cstheme="minorHAnsi"/>
                <w:sz w:val="20"/>
              </w:rPr>
            </w:pPr>
          </w:p>
          <w:p w:rsidR="009235B4" w:rsidRPr="00BA3F22" w:rsidRDefault="009235B4" w:rsidP="004C58B7">
            <w:pPr>
              <w:pStyle w:val="Default"/>
              <w:rPr>
                <w:rFonts w:cstheme="minorHAnsi"/>
                <w:sz w:val="20"/>
              </w:rPr>
            </w:pPr>
            <w:r w:rsidRPr="00BA3F22">
              <w:rPr>
                <w:rFonts w:cstheme="minorHAnsi"/>
                <w:sz w:val="20"/>
              </w:rPr>
              <w:t>Use questions and answers to review learners understanding in the previous lesson</w:t>
            </w:r>
          </w:p>
        </w:tc>
        <w:tc>
          <w:tcPr>
            <w:tcW w:w="3240" w:type="dxa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BA3F22">
              <w:rPr>
                <w:rFonts w:ascii="Gill Sans MT" w:hAnsi="Gill Sans MT" w:cstheme="minorHAnsi"/>
                <w:sz w:val="20"/>
                <w:szCs w:val="20"/>
              </w:rPr>
              <w:t>Let learners Investigate how the Europeans settled on the Gold Coast including forming alliances with the local chiefs and marrying the local people.</w:t>
            </w:r>
          </w:p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BA3F22">
              <w:rPr>
                <w:rFonts w:ascii="Gill Sans MT" w:hAnsi="Gill Sans MT" w:cstheme="minorHAnsi"/>
                <w:sz w:val="20"/>
                <w:szCs w:val="20"/>
              </w:rPr>
              <w:t>Learners present their findings in groups to the whole class.</w:t>
            </w:r>
          </w:p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  <w:szCs w:val="20"/>
              </w:rPr>
              <w:t xml:space="preserve">Let learners sketch a map to show some of the </w:t>
            </w:r>
            <w:proofErr w:type="spellStart"/>
            <w:r w:rsidRPr="00BA3F22">
              <w:rPr>
                <w:rFonts w:ascii="Gill Sans MT" w:hAnsi="Gill Sans MT" w:cstheme="minorHAnsi"/>
                <w:sz w:val="20"/>
                <w:szCs w:val="20"/>
              </w:rPr>
              <w:t>european</w:t>
            </w:r>
            <w:proofErr w:type="spellEnd"/>
            <w:r w:rsidRPr="00BA3F22">
              <w:rPr>
                <w:rFonts w:ascii="Gill Sans MT" w:hAnsi="Gill Sans MT" w:cstheme="minorHAnsi"/>
                <w:sz w:val="20"/>
                <w:szCs w:val="20"/>
              </w:rPr>
              <w:t xml:space="preserve"> alliances.</w:t>
            </w:r>
          </w:p>
        </w:tc>
        <w:tc>
          <w:tcPr>
            <w:tcW w:w="2970" w:type="dxa"/>
          </w:tcPr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Ask learners series of questions to review their understanding of the lesson</w:t>
            </w:r>
          </w:p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  <w:p w:rsidR="009235B4" w:rsidRPr="00BA3F22" w:rsidRDefault="009235B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9235B4" w:rsidRPr="00BA3F22" w:rsidRDefault="009235B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</w:rPr>
              <w:t>Give learners individual or home task</w:t>
            </w:r>
          </w:p>
        </w:tc>
      </w:tr>
    </w:tbl>
    <w:p w:rsidR="009235B4" w:rsidRPr="00BA3F22" w:rsidRDefault="009235B4" w:rsidP="009235B4">
      <w:pPr>
        <w:rPr>
          <w:rFonts w:ascii="Gill Sans MT" w:hAnsi="Gill Sans MT"/>
          <w:sz w:val="20"/>
        </w:rPr>
      </w:pPr>
    </w:p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9B6C2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B4"/>
    <w:rsid w:val="00495A34"/>
    <w:rsid w:val="004A0A92"/>
    <w:rsid w:val="00602F45"/>
    <w:rsid w:val="009235B4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8920F-6E71-492B-BB4B-6D8B5EC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5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35B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2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92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2025-04-26T13:58:00Z</dcterms:created>
  <dcterms:modified xsi:type="dcterms:W3CDTF">2025-04-26T13:58:00Z</dcterms:modified>
</cp:coreProperties>
</file>